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36" w:rsidRDefault="005502F2">
      <w:pPr>
        <w:spacing w:afterLines="50" w:after="156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浙江师范大学学位论文答辩安排</w:t>
      </w:r>
    </w:p>
    <w:p w:rsidR="00585036" w:rsidRDefault="005502F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一、学生类型：</w:t>
      </w:r>
      <w:r>
        <w:rPr>
          <w:rFonts w:ascii="仿宋" w:eastAsia="仿宋" w:hAnsi="仿宋" w:cs="仿宋" w:hint="eastAsia"/>
          <w:sz w:val="28"/>
          <w:szCs w:val="28"/>
        </w:rPr>
        <w:t>学术学位研究生</w:t>
      </w:r>
    </w:p>
    <w:p w:rsidR="00585036" w:rsidRDefault="005502F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二、一级学科（专业学位类别）名称：</w:t>
      </w:r>
      <w:r>
        <w:rPr>
          <w:rFonts w:ascii="仿宋" w:eastAsia="仿宋" w:hAnsi="仿宋" w:cs="仿宋" w:hint="eastAsia"/>
          <w:sz w:val="28"/>
          <w:szCs w:val="28"/>
        </w:rPr>
        <w:t>地理学</w:t>
      </w:r>
    </w:p>
    <w:p w:rsidR="00585036" w:rsidRDefault="005502F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三、二级学科（专业学位领域）名称：</w:t>
      </w:r>
      <w:r>
        <w:rPr>
          <w:rFonts w:ascii="仿宋" w:eastAsia="仿宋" w:hAnsi="仿宋" w:cs="仿宋" w:hint="eastAsia"/>
          <w:sz w:val="28"/>
          <w:szCs w:val="28"/>
        </w:rPr>
        <w:t>人文地理学</w:t>
      </w:r>
    </w:p>
    <w:p w:rsidR="00585036" w:rsidRDefault="005502F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四：答辩时间：</w:t>
      </w:r>
      <w:r>
        <w:rPr>
          <w:rFonts w:ascii="仿宋" w:eastAsia="仿宋" w:hAnsi="仿宋" w:cs="仿宋" w:hint="eastAsia"/>
          <w:sz w:val="28"/>
          <w:szCs w:val="28"/>
        </w:rPr>
        <w:t>5月1</w:t>
      </w:r>
      <w:r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日  8:30-1</w:t>
      </w:r>
      <w:r w:rsidR="00163128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:00</w:t>
      </w:r>
    </w:p>
    <w:p w:rsidR="00585036" w:rsidRDefault="005502F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五：答辩地点：</w:t>
      </w:r>
      <w:r>
        <w:rPr>
          <w:rFonts w:ascii="仿宋" w:eastAsia="仿宋" w:hAnsi="仿宋" w:cs="仿宋" w:hint="eastAsia"/>
          <w:sz w:val="28"/>
          <w:szCs w:val="28"/>
        </w:rPr>
        <w:t>17幢</w:t>
      </w:r>
      <w:r>
        <w:rPr>
          <w:rFonts w:ascii="仿宋" w:eastAsia="仿宋" w:hAnsi="仿宋" w:cs="仿宋"/>
          <w:sz w:val="28"/>
          <w:szCs w:val="28"/>
        </w:rPr>
        <w:t>618</w:t>
      </w:r>
      <w:r>
        <w:rPr>
          <w:rFonts w:ascii="仿宋" w:eastAsia="仿宋" w:hAnsi="仿宋" w:cs="仿宋" w:hint="eastAsia"/>
          <w:sz w:val="28"/>
          <w:szCs w:val="28"/>
        </w:rPr>
        <w:t>会议室</w:t>
      </w:r>
    </w:p>
    <w:p w:rsidR="00585036" w:rsidRDefault="005502F2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六：答辩委员会：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91"/>
        <w:gridCol w:w="2004"/>
        <w:gridCol w:w="2996"/>
        <w:gridCol w:w="2131"/>
      </w:tblGrid>
      <w:tr w:rsidR="00585036">
        <w:trPr>
          <w:trHeight w:val="397"/>
        </w:trPr>
        <w:tc>
          <w:tcPr>
            <w:tcW w:w="1391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585036">
        <w:tc>
          <w:tcPr>
            <w:tcW w:w="1391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靳诚</w:t>
            </w:r>
          </w:p>
        </w:tc>
        <w:tc>
          <w:tcPr>
            <w:tcW w:w="2004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南京师范大学</w:t>
            </w:r>
          </w:p>
        </w:tc>
        <w:tc>
          <w:tcPr>
            <w:tcW w:w="2131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主席</w:t>
            </w:r>
          </w:p>
        </w:tc>
      </w:tr>
      <w:tr w:rsidR="00585036">
        <w:tc>
          <w:tcPr>
            <w:tcW w:w="1391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姜海宁</w:t>
            </w:r>
          </w:p>
        </w:tc>
        <w:tc>
          <w:tcPr>
            <w:tcW w:w="2004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  <w:tr w:rsidR="00585036">
        <w:tc>
          <w:tcPr>
            <w:tcW w:w="1391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马远军</w:t>
            </w:r>
          </w:p>
        </w:tc>
        <w:tc>
          <w:tcPr>
            <w:tcW w:w="2004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  <w:tr w:rsidR="00585036">
        <w:tc>
          <w:tcPr>
            <w:tcW w:w="1391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陈志文</w:t>
            </w:r>
          </w:p>
        </w:tc>
        <w:tc>
          <w:tcPr>
            <w:tcW w:w="2004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  <w:tr w:rsidR="00585036">
        <w:tc>
          <w:tcPr>
            <w:tcW w:w="1391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段健</w:t>
            </w:r>
          </w:p>
        </w:tc>
        <w:tc>
          <w:tcPr>
            <w:tcW w:w="2004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  <w:tr w:rsidR="00585036">
        <w:tc>
          <w:tcPr>
            <w:tcW w:w="1391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胡伟</w:t>
            </w:r>
          </w:p>
        </w:tc>
        <w:tc>
          <w:tcPr>
            <w:tcW w:w="2004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</w:tbl>
    <w:p w:rsidR="00585036" w:rsidRDefault="005502F2">
      <w:pPr>
        <w:spacing w:beforeLines="50" w:before="15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七、答辩人：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91"/>
        <w:gridCol w:w="2004"/>
        <w:gridCol w:w="2996"/>
        <w:gridCol w:w="2131"/>
      </w:tblGrid>
      <w:tr w:rsidR="00585036">
        <w:trPr>
          <w:trHeight w:val="398"/>
        </w:trPr>
        <w:tc>
          <w:tcPr>
            <w:tcW w:w="1391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学生姓名</w:t>
            </w:r>
          </w:p>
        </w:tc>
        <w:tc>
          <w:tcPr>
            <w:tcW w:w="2004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导师姓名</w:t>
            </w:r>
          </w:p>
        </w:tc>
        <w:tc>
          <w:tcPr>
            <w:tcW w:w="2996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学位论文题目</w:t>
            </w:r>
          </w:p>
        </w:tc>
        <w:tc>
          <w:tcPr>
            <w:tcW w:w="2131" w:type="dxa"/>
            <w:vAlign w:val="center"/>
          </w:tcPr>
          <w:p w:rsidR="00585036" w:rsidRDefault="005502F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585036" w:rsidTr="00810056">
        <w:tc>
          <w:tcPr>
            <w:tcW w:w="1391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王松</w:t>
            </w:r>
          </w:p>
        </w:tc>
        <w:tc>
          <w:tcPr>
            <w:tcW w:w="2004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陈志文</w:t>
            </w:r>
            <w:r w:rsidR="00A323DD">
              <w:rPr>
                <w:rFonts w:ascii="仿宋" w:eastAsia="仿宋" w:hAnsi="仿宋" w:cs="仿宋"/>
                <w:sz w:val="24"/>
              </w:rPr>
              <w:t>，严丹</w:t>
            </w:r>
          </w:p>
        </w:tc>
        <w:tc>
          <w:tcPr>
            <w:tcW w:w="2996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基于PSR模型的乡村韧性时空格局演化及提升策略研究——以浙江省为例</w:t>
            </w:r>
          </w:p>
        </w:tc>
        <w:tc>
          <w:tcPr>
            <w:tcW w:w="2131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</w:rPr>
              <w:t>:30</w:t>
            </w:r>
            <w:r>
              <w:rPr>
                <w:rFonts w:ascii="仿宋" w:eastAsia="仿宋" w:hAnsi="仿宋" w:cs="仿宋"/>
                <w:sz w:val="24"/>
              </w:rPr>
              <w:t>-</w:t>
            </w:r>
            <w:r>
              <w:rPr>
                <w:rFonts w:ascii="仿宋" w:eastAsia="仿宋" w:hAnsi="仿宋" w:cs="仿宋" w:hint="eastAsia"/>
                <w:sz w:val="24"/>
              </w:rPr>
              <w:t>9:00</w:t>
            </w:r>
          </w:p>
        </w:tc>
      </w:tr>
      <w:tr w:rsidR="00585036" w:rsidTr="00810056">
        <w:tc>
          <w:tcPr>
            <w:tcW w:w="1391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王维婷</w:t>
            </w:r>
          </w:p>
        </w:tc>
        <w:tc>
          <w:tcPr>
            <w:tcW w:w="2004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段健</w:t>
            </w:r>
          </w:p>
        </w:tc>
        <w:tc>
          <w:tcPr>
            <w:tcW w:w="2996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青藏高原粮食供需平衡格局演变及驱动因素研究</w:t>
            </w:r>
          </w:p>
        </w:tc>
        <w:tc>
          <w:tcPr>
            <w:tcW w:w="2131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9:00-9:30</w:t>
            </w:r>
          </w:p>
        </w:tc>
      </w:tr>
      <w:tr w:rsidR="00585036" w:rsidTr="00810056">
        <w:tc>
          <w:tcPr>
            <w:tcW w:w="1391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虞雯锃</w:t>
            </w:r>
          </w:p>
        </w:tc>
        <w:tc>
          <w:tcPr>
            <w:tcW w:w="2004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马永俊</w:t>
            </w:r>
          </w:p>
        </w:tc>
        <w:tc>
          <w:tcPr>
            <w:tcW w:w="2996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基于新内生发展理论的乡村现代化研究——以兰溪市诸葛八卦村为例</w:t>
            </w:r>
          </w:p>
        </w:tc>
        <w:tc>
          <w:tcPr>
            <w:tcW w:w="2131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9:30-10:00</w:t>
            </w:r>
          </w:p>
        </w:tc>
      </w:tr>
      <w:tr w:rsidR="00585036" w:rsidTr="00810056">
        <w:tc>
          <w:tcPr>
            <w:tcW w:w="1391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崔彦荣</w:t>
            </w:r>
          </w:p>
        </w:tc>
        <w:tc>
          <w:tcPr>
            <w:tcW w:w="2004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姜海宁</w:t>
            </w:r>
          </w:p>
        </w:tc>
        <w:tc>
          <w:tcPr>
            <w:tcW w:w="2996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中国高端装备制造产业创新网络韧性演化研究</w:t>
            </w:r>
          </w:p>
        </w:tc>
        <w:tc>
          <w:tcPr>
            <w:tcW w:w="2131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10:00-10:30</w:t>
            </w:r>
          </w:p>
        </w:tc>
      </w:tr>
      <w:tr w:rsidR="00585036" w:rsidTr="00810056">
        <w:tc>
          <w:tcPr>
            <w:tcW w:w="1391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秦莲</w:t>
            </w:r>
          </w:p>
        </w:tc>
        <w:tc>
          <w:tcPr>
            <w:tcW w:w="2004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章明卓</w:t>
            </w:r>
          </w:p>
        </w:tc>
        <w:tc>
          <w:tcPr>
            <w:tcW w:w="2996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创新空间“产城创”融合机制与融合度评价研究——以浙中科创走廊为例</w:t>
            </w:r>
          </w:p>
        </w:tc>
        <w:tc>
          <w:tcPr>
            <w:tcW w:w="2131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10:30-11:00</w:t>
            </w:r>
          </w:p>
        </w:tc>
      </w:tr>
      <w:tr w:rsidR="00585036" w:rsidTr="00810056">
        <w:tc>
          <w:tcPr>
            <w:tcW w:w="1391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于书洋</w:t>
            </w:r>
          </w:p>
        </w:tc>
        <w:tc>
          <w:tcPr>
            <w:tcW w:w="2004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胡伟</w:t>
            </w:r>
          </w:p>
        </w:tc>
        <w:tc>
          <w:tcPr>
            <w:tcW w:w="2996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中美欧与非洲国家矿产品贸易联系强度及其驱动机制研究</w:t>
            </w:r>
          </w:p>
        </w:tc>
        <w:tc>
          <w:tcPr>
            <w:tcW w:w="2131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11:00-11:30</w:t>
            </w:r>
          </w:p>
        </w:tc>
      </w:tr>
      <w:tr w:rsidR="00585036" w:rsidTr="00810056">
        <w:tc>
          <w:tcPr>
            <w:tcW w:w="1391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许依昕</w:t>
            </w:r>
          </w:p>
        </w:tc>
        <w:tc>
          <w:tcPr>
            <w:tcW w:w="2004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陈志文</w:t>
            </w:r>
          </w:p>
        </w:tc>
        <w:tc>
          <w:tcPr>
            <w:tcW w:w="2996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浙东唐诗之路诗歌文化发展及空间演变研究</w:t>
            </w:r>
          </w:p>
        </w:tc>
        <w:tc>
          <w:tcPr>
            <w:tcW w:w="2131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11:30-12:00</w:t>
            </w:r>
          </w:p>
        </w:tc>
      </w:tr>
      <w:tr w:rsidR="00585036" w:rsidTr="00810056">
        <w:tc>
          <w:tcPr>
            <w:tcW w:w="1391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lastRenderedPageBreak/>
              <w:t>郑文豪</w:t>
            </w:r>
          </w:p>
        </w:tc>
        <w:tc>
          <w:tcPr>
            <w:tcW w:w="2004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章明卓</w:t>
            </w:r>
          </w:p>
        </w:tc>
        <w:tc>
          <w:tcPr>
            <w:tcW w:w="2996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浙江省山区26县小城镇收缩的空间特征、影响因素及应对策略研究</w:t>
            </w:r>
          </w:p>
        </w:tc>
        <w:tc>
          <w:tcPr>
            <w:tcW w:w="2131" w:type="dxa"/>
            <w:vAlign w:val="center"/>
          </w:tcPr>
          <w:p w:rsidR="00585036" w:rsidRDefault="005502F2" w:rsidP="001631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 w:rsidR="00163128"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:00-1</w:t>
            </w:r>
            <w:r w:rsidR="00163128"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:30</w:t>
            </w:r>
          </w:p>
        </w:tc>
      </w:tr>
      <w:tr w:rsidR="00585036" w:rsidTr="00810056">
        <w:tc>
          <w:tcPr>
            <w:tcW w:w="1391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胡安宁</w:t>
            </w:r>
          </w:p>
        </w:tc>
        <w:tc>
          <w:tcPr>
            <w:tcW w:w="2004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马远军</w:t>
            </w:r>
          </w:p>
        </w:tc>
        <w:tc>
          <w:tcPr>
            <w:tcW w:w="2996" w:type="dxa"/>
            <w:vAlign w:val="center"/>
          </w:tcPr>
          <w:p w:rsidR="00585036" w:rsidRPr="00AA730C" w:rsidRDefault="005502F2" w:rsidP="009D1F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城乡摆动式旅居养老模式机制解析与路径探索——以顾渚村“沪上人家”为例</w:t>
            </w:r>
          </w:p>
        </w:tc>
        <w:tc>
          <w:tcPr>
            <w:tcW w:w="2131" w:type="dxa"/>
            <w:vAlign w:val="center"/>
          </w:tcPr>
          <w:p w:rsidR="00585036" w:rsidRDefault="005502F2" w:rsidP="001631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 w:rsidR="00163128"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:30-1</w:t>
            </w:r>
            <w:r w:rsidR="00163128"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:00</w:t>
            </w:r>
          </w:p>
        </w:tc>
      </w:tr>
      <w:tr w:rsidR="00585036" w:rsidTr="00810056">
        <w:tc>
          <w:tcPr>
            <w:tcW w:w="1391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柳诗易</w:t>
            </w:r>
          </w:p>
        </w:tc>
        <w:tc>
          <w:tcPr>
            <w:tcW w:w="2004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马远军</w:t>
            </w:r>
          </w:p>
        </w:tc>
        <w:tc>
          <w:tcPr>
            <w:tcW w:w="2996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共同富裕视域下乡村旅游共同体建构研究——以浙江省浦江县茜溪悠谷为例</w:t>
            </w:r>
          </w:p>
        </w:tc>
        <w:tc>
          <w:tcPr>
            <w:tcW w:w="2131" w:type="dxa"/>
            <w:vAlign w:val="center"/>
          </w:tcPr>
          <w:p w:rsidR="00585036" w:rsidRDefault="005502F2" w:rsidP="001631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 w:rsidR="00163128"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:00-1</w:t>
            </w:r>
            <w:r w:rsidR="00163128"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:30</w:t>
            </w:r>
          </w:p>
        </w:tc>
      </w:tr>
      <w:tr w:rsidR="00585036" w:rsidTr="00810056">
        <w:tc>
          <w:tcPr>
            <w:tcW w:w="1391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陈佳琦</w:t>
            </w:r>
          </w:p>
        </w:tc>
        <w:tc>
          <w:tcPr>
            <w:tcW w:w="2004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姜海宁</w:t>
            </w:r>
            <w:r w:rsidR="00A323DD">
              <w:rPr>
                <w:rFonts w:ascii="仿宋" w:eastAsia="仿宋" w:hAnsi="仿宋" w:cs="仿宋"/>
                <w:sz w:val="24"/>
              </w:rPr>
              <w:t>，金星星</w:t>
            </w:r>
            <w:bookmarkStart w:id="0" w:name="_GoBack"/>
            <w:bookmarkEnd w:id="0"/>
          </w:p>
        </w:tc>
        <w:tc>
          <w:tcPr>
            <w:tcW w:w="2996" w:type="dxa"/>
            <w:vAlign w:val="center"/>
          </w:tcPr>
          <w:p w:rsidR="00585036" w:rsidRDefault="005502F2" w:rsidP="0081005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内生型汽车产业集群演化特征与驱动机制——基于台州、芜湖汽车产业集群的比较</w:t>
            </w:r>
          </w:p>
        </w:tc>
        <w:tc>
          <w:tcPr>
            <w:tcW w:w="2131" w:type="dxa"/>
            <w:vAlign w:val="center"/>
          </w:tcPr>
          <w:p w:rsidR="00585036" w:rsidRDefault="005502F2" w:rsidP="0016312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 w:rsidR="00163128"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:30-1</w:t>
            </w:r>
            <w:r w:rsidR="00163128">
              <w:rPr>
                <w:rFonts w:ascii="仿宋" w:eastAsia="仿宋" w:hAnsi="仿宋" w:cs="仿宋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:00</w:t>
            </w:r>
          </w:p>
        </w:tc>
      </w:tr>
    </w:tbl>
    <w:p w:rsidR="00585036" w:rsidRDefault="00585036">
      <w:pPr>
        <w:ind w:firstLineChars="100" w:firstLine="280"/>
        <w:rPr>
          <w:rFonts w:ascii="仿宋" w:eastAsia="仿宋" w:hAnsi="仿宋" w:cs="仿宋"/>
          <w:sz w:val="28"/>
          <w:szCs w:val="28"/>
        </w:rPr>
      </w:pPr>
    </w:p>
    <w:sectPr w:rsidR="00585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E41" w:rsidRDefault="00677E41" w:rsidP="00A323DD">
      <w:r>
        <w:separator/>
      </w:r>
    </w:p>
  </w:endnote>
  <w:endnote w:type="continuationSeparator" w:id="0">
    <w:p w:rsidR="00677E41" w:rsidRDefault="00677E41" w:rsidP="00A3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E41" w:rsidRDefault="00677E41" w:rsidP="00A323DD">
      <w:r>
        <w:separator/>
      </w:r>
    </w:p>
  </w:footnote>
  <w:footnote w:type="continuationSeparator" w:id="0">
    <w:p w:rsidR="00677E41" w:rsidRDefault="00677E41" w:rsidP="00A32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MGE5ZmVjNGM0NWMyNTdhZjU3ZDc5ZTIwNzg4NTcifQ=="/>
  </w:docVars>
  <w:rsids>
    <w:rsidRoot w:val="00E52C5A"/>
    <w:rsid w:val="00163128"/>
    <w:rsid w:val="005502F2"/>
    <w:rsid w:val="00585036"/>
    <w:rsid w:val="00677E41"/>
    <w:rsid w:val="00810056"/>
    <w:rsid w:val="009D1F37"/>
    <w:rsid w:val="00A323DD"/>
    <w:rsid w:val="00AA730C"/>
    <w:rsid w:val="00B627BE"/>
    <w:rsid w:val="00E52C5A"/>
    <w:rsid w:val="00F05216"/>
    <w:rsid w:val="02646624"/>
    <w:rsid w:val="0A082812"/>
    <w:rsid w:val="0CBB7358"/>
    <w:rsid w:val="103C7A1F"/>
    <w:rsid w:val="12B62452"/>
    <w:rsid w:val="3CB51E97"/>
    <w:rsid w:val="47457555"/>
    <w:rsid w:val="5D214BE1"/>
    <w:rsid w:val="629D79E2"/>
    <w:rsid w:val="64A4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09FB62-5C06-46F8-B1FD-CE8B30E3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32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23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32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23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707</Characters>
  <Application>Microsoft Office Word</Application>
  <DocSecurity>0</DocSecurity>
  <Lines>5</Lines>
  <Paragraphs>1</Paragraphs>
  <ScaleCrop>false</ScaleCrop>
  <Company>SysCeo.com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SSS</cp:lastModifiedBy>
  <cp:revision>8</cp:revision>
  <dcterms:created xsi:type="dcterms:W3CDTF">2024-05-07T14:59:00Z</dcterms:created>
  <dcterms:modified xsi:type="dcterms:W3CDTF">2024-05-09T12:56:00Z</dcterms:modified>
</cp:coreProperties>
</file>